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3" w:rsidRDefault="007B2746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Справка о результатах проведения</w:t>
      </w:r>
    </w:p>
    <w:p w:rsidR="00E77563" w:rsidRDefault="007B2746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технологического и ценового аудита инвестиционных проектов</w:t>
      </w:r>
    </w:p>
    <w:p w:rsidR="00AD5FF5" w:rsidRPr="00E77563" w:rsidRDefault="00AD5FF5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7563" w:rsidRDefault="00E77563">
      <w:pPr>
        <w:rPr>
          <w:rFonts w:ascii="Times New Roman" w:hAnsi="Times New Roman" w:cs="Times New Roman"/>
          <w:sz w:val="28"/>
          <w:szCs w:val="28"/>
        </w:rPr>
      </w:pPr>
    </w:p>
    <w:p w:rsidR="0056350F" w:rsidRDefault="007B2746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266BCA">
        <w:rPr>
          <w:rFonts w:ascii="Times New Roman" w:hAnsi="Times New Roman" w:cs="Times New Roman"/>
          <w:sz w:val="28"/>
          <w:szCs w:val="28"/>
        </w:rPr>
        <w:t xml:space="preserve">проекте изменений, вносимых в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6350F">
        <w:rPr>
          <w:rFonts w:ascii="Times New Roman" w:hAnsi="Times New Roman" w:cs="Times New Roman"/>
          <w:sz w:val="28"/>
          <w:szCs w:val="28"/>
        </w:rPr>
        <w:t>нвестиционн</w:t>
      </w:r>
      <w:r w:rsidR="00266BCA">
        <w:rPr>
          <w:rFonts w:ascii="Times New Roman" w:hAnsi="Times New Roman" w:cs="Times New Roman"/>
          <w:sz w:val="28"/>
          <w:szCs w:val="28"/>
        </w:rPr>
        <w:t>ую</w:t>
      </w:r>
      <w:r w:rsidR="0056350F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66BCA">
        <w:rPr>
          <w:rFonts w:ascii="Times New Roman" w:hAnsi="Times New Roman" w:cs="Times New Roman"/>
          <w:sz w:val="28"/>
          <w:szCs w:val="28"/>
        </w:rPr>
        <w:t>у</w:t>
      </w:r>
      <w:r w:rsidR="0056350F">
        <w:rPr>
          <w:rFonts w:ascii="Times New Roman" w:hAnsi="Times New Roman" w:cs="Times New Roman"/>
          <w:sz w:val="28"/>
          <w:szCs w:val="28"/>
        </w:rPr>
        <w:t xml:space="preserve"> </w:t>
      </w:r>
      <w:r w:rsidR="00266BC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56350F">
        <w:rPr>
          <w:rFonts w:ascii="Times New Roman" w:hAnsi="Times New Roman" w:cs="Times New Roman"/>
          <w:sz w:val="28"/>
          <w:szCs w:val="28"/>
        </w:rPr>
        <w:t>АО</w:t>
      </w:r>
      <w:r w:rsidR="00266BCA">
        <w:rPr>
          <w:rFonts w:ascii="Times New Roman" w:hAnsi="Times New Roman" w:cs="Times New Roman"/>
          <w:sz w:val="28"/>
          <w:szCs w:val="28"/>
        </w:rPr>
        <w:t xml:space="preserve"> </w:t>
      </w:r>
      <w:r w:rsidR="0056350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66BCA"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 w:rsidR="00266BCA">
        <w:rPr>
          <w:rFonts w:ascii="Times New Roman" w:hAnsi="Times New Roman" w:cs="Times New Roman"/>
          <w:sz w:val="28"/>
          <w:szCs w:val="28"/>
        </w:rPr>
        <w:t xml:space="preserve">» </w:t>
      </w:r>
      <w:r w:rsidR="0056350F">
        <w:rPr>
          <w:rFonts w:ascii="Times New Roman" w:hAnsi="Times New Roman" w:cs="Times New Roman"/>
          <w:sz w:val="28"/>
          <w:szCs w:val="28"/>
        </w:rPr>
        <w:t>на</w:t>
      </w:r>
      <w:r w:rsidR="00CE07B5">
        <w:rPr>
          <w:rFonts w:ascii="Times New Roman" w:hAnsi="Times New Roman" w:cs="Times New Roman"/>
          <w:sz w:val="28"/>
          <w:szCs w:val="28"/>
        </w:rPr>
        <w:t xml:space="preserve"> </w:t>
      </w:r>
      <w:r w:rsidR="0056350F">
        <w:rPr>
          <w:rFonts w:ascii="Times New Roman" w:hAnsi="Times New Roman" w:cs="Times New Roman"/>
          <w:sz w:val="28"/>
          <w:szCs w:val="28"/>
        </w:rPr>
        <w:t>202</w:t>
      </w:r>
      <w:r w:rsidR="00746F1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-2023</w:t>
      </w:r>
      <w:r w:rsidR="005635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266BCA">
        <w:rPr>
          <w:rFonts w:ascii="Times New Roman" w:hAnsi="Times New Roman" w:cs="Times New Roman"/>
          <w:sz w:val="28"/>
          <w:szCs w:val="28"/>
        </w:rPr>
        <w:t>, утвержденную приказом Минэнерго России от 22.12.2021 № 27</w:t>
      </w:r>
      <w:r w:rsidR="00266BCA" w:rsidRPr="00266BCA">
        <w:rPr>
          <w:rFonts w:ascii="Times New Roman" w:hAnsi="Times New Roman" w:cs="Times New Roman"/>
          <w:sz w:val="28"/>
          <w:szCs w:val="28"/>
        </w:rPr>
        <w:t>@</w:t>
      </w:r>
      <w:r w:rsidR="00266BC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отсутствуют проекты, которым требуется проведение технологического и ценового аудита.</w:t>
      </w:r>
    </w:p>
    <w:p w:rsidR="00E77563" w:rsidRDefault="00E77563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266BCA"/>
    <w:rsid w:val="0056350F"/>
    <w:rsid w:val="005C0622"/>
    <w:rsid w:val="00746F16"/>
    <w:rsid w:val="007B2746"/>
    <w:rsid w:val="00AD5FF5"/>
    <w:rsid w:val="00CE07B5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7</cp:revision>
  <dcterms:created xsi:type="dcterms:W3CDTF">2020-06-25T07:04:00Z</dcterms:created>
  <dcterms:modified xsi:type="dcterms:W3CDTF">2022-06-22T06:53:00Z</dcterms:modified>
</cp:coreProperties>
</file>